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519" w:leftChars="190" w:hanging="1120" w:hangingChars="400"/>
        <w:jc w:val="center"/>
        <w:rPr>
          <w:rFonts w:ascii="方正小标宋简体" w:eastAsia="方正小标宋简体"/>
          <w:spacing w:val="-20"/>
          <w:sz w:val="32"/>
          <w:szCs w:val="32"/>
        </w:rPr>
      </w:pPr>
    </w:p>
    <w:p>
      <w:pPr>
        <w:spacing w:line="600" w:lineRule="exact"/>
        <w:ind w:left="1519" w:leftChars="190" w:hanging="1120" w:hangingChars="400"/>
        <w:jc w:val="center"/>
        <w:rPr>
          <w:rFonts w:ascii="方正小标宋简体" w:eastAsia="方正小标宋简体"/>
          <w:spacing w:val="-20"/>
          <w:sz w:val="32"/>
          <w:szCs w:val="32"/>
        </w:rPr>
      </w:pPr>
    </w:p>
    <w:p>
      <w:pPr>
        <w:spacing w:line="600" w:lineRule="exact"/>
        <w:ind w:left="1519" w:leftChars="190" w:hanging="1120" w:hangingChars="400"/>
        <w:jc w:val="center"/>
        <w:rPr>
          <w:rFonts w:ascii="方正小标宋简体" w:eastAsia="方正小标宋简体"/>
          <w:spacing w:val="-20"/>
          <w:sz w:val="32"/>
          <w:szCs w:val="32"/>
        </w:rPr>
      </w:pPr>
    </w:p>
    <w:p>
      <w:pPr>
        <w:spacing w:line="600" w:lineRule="exact"/>
        <w:ind w:left="1519" w:leftChars="190" w:hanging="1120" w:hangingChars="400"/>
        <w:jc w:val="center"/>
        <w:rPr>
          <w:rFonts w:ascii="方正小标宋简体" w:eastAsia="方正小标宋简体"/>
          <w:spacing w:val="-20"/>
          <w:sz w:val="32"/>
          <w:szCs w:val="32"/>
        </w:rPr>
      </w:pPr>
    </w:p>
    <w:p>
      <w:pPr>
        <w:spacing w:line="600" w:lineRule="exact"/>
        <w:ind w:left="1519" w:leftChars="190" w:hanging="1120" w:hangingChars="400"/>
        <w:jc w:val="center"/>
        <w:rPr>
          <w:rFonts w:ascii="方正小标宋简体" w:eastAsia="方正小标宋简体"/>
          <w:spacing w:val="-2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pacing w:val="-20"/>
          <w:sz w:val="44"/>
          <w:szCs w:val="44"/>
        </w:rPr>
      </w:pPr>
      <w:r>
        <w:rPr>
          <w:rFonts w:hint="eastAsia" w:ascii="方正小标宋简体" w:hAnsi="宋体" w:eastAsia="方正小标宋简体"/>
          <w:spacing w:val="-20"/>
          <w:sz w:val="44"/>
          <w:szCs w:val="44"/>
        </w:rPr>
        <w:t>2020年邵阳市面向市直医疗卫生单位援鄂一线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pacing w:val="-10"/>
          <w:sz w:val="44"/>
          <w:szCs w:val="44"/>
        </w:rPr>
      </w:pPr>
      <w:r>
        <w:rPr>
          <w:rFonts w:hint="eastAsia" w:ascii="方正小标宋简体" w:hAnsi="宋体" w:eastAsia="方正小标宋简体"/>
          <w:spacing w:val="-20"/>
          <w:sz w:val="44"/>
          <w:szCs w:val="44"/>
        </w:rPr>
        <w:t>编外医务人员公开招聘</w:t>
      </w:r>
      <w:r>
        <w:rPr>
          <w:rFonts w:hint="eastAsia" w:ascii="方正小标宋简体" w:hAnsi="方正小标宋简体" w:eastAsia="方正小标宋简体" w:cs="方正小标宋简体"/>
          <w:b w:val="0"/>
          <w:bCs/>
          <w:spacing w:val="-20"/>
          <w:sz w:val="44"/>
          <w:szCs w:val="44"/>
        </w:rPr>
        <w:t>拟聘用人员公示</w:t>
      </w:r>
    </w:p>
    <w:p>
      <w:pPr>
        <w:spacing w:line="46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根据《湖南省事业单位公开招聘人员办法》和《2020年邵阳市面向市直医疗卫生单位援鄂一线编外医务人员公开招聘专业技术人才的公告》有关规定，经</w:t>
      </w:r>
      <w:r>
        <w:rPr>
          <w:rFonts w:hint="eastAsia" w:ascii="仿宋_GB2312" w:eastAsia="仿宋_GB2312"/>
          <w:sz w:val="32"/>
          <w:szCs w:val="32"/>
          <w:lang w:eastAsia="zh-CN"/>
        </w:rPr>
        <w:t>资格审查</w:t>
      </w:r>
      <w:r>
        <w:rPr>
          <w:rFonts w:hint="eastAsia" w:ascii="仿宋_GB2312" w:eastAsia="仿宋_GB2312"/>
          <w:sz w:val="32"/>
          <w:szCs w:val="32"/>
        </w:rPr>
        <w:t>、</w:t>
      </w:r>
      <w:r>
        <w:rPr>
          <w:rFonts w:hint="eastAsia" w:ascii="仿宋_GB2312" w:eastAsia="仿宋_GB2312"/>
          <w:sz w:val="32"/>
          <w:szCs w:val="32"/>
          <w:lang w:eastAsia="zh-CN"/>
        </w:rPr>
        <w:t>考核</w:t>
      </w:r>
      <w:r>
        <w:rPr>
          <w:rFonts w:hint="eastAsia" w:ascii="仿宋_GB2312" w:eastAsia="仿宋_GB2312"/>
          <w:sz w:val="32"/>
          <w:szCs w:val="32"/>
        </w:rPr>
        <w:t>、体检、考察等程序，确定</w:t>
      </w:r>
      <w:r>
        <w:rPr>
          <w:rFonts w:hint="eastAsia" w:ascii="仿宋_GB2312" w:eastAsia="仿宋_GB2312"/>
          <w:sz w:val="32"/>
          <w:szCs w:val="32"/>
          <w:lang w:eastAsia="zh-CN"/>
        </w:rPr>
        <w:t>熊曼</w:t>
      </w:r>
      <w:r>
        <w:rPr>
          <w:rFonts w:hint="eastAsia" w:ascii="仿宋_GB2312" w:eastAsia="仿宋_GB2312"/>
          <w:sz w:val="32"/>
          <w:szCs w:val="32"/>
        </w:rPr>
        <w:t>等</w:t>
      </w:r>
      <w:r>
        <w:rPr>
          <w:rFonts w:hint="eastAsia" w:ascii="仿宋_GB2312" w:eastAsia="仿宋_GB2312"/>
          <w:sz w:val="32"/>
          <w:szCs w:val="32"/>
          <w:lang w:val="en-US" w:eastAsia="zh-CN"/>
        </w:rPr>
        <w:t>8</w:t>
      </w:r>
      <w:r>
        <w:rPr>
          <w:rFonts w:hint="eastAsia" w:ascii="仿宋_GB2312" w:eastAsia="仿宋_GB2312"/>
          <w:sz w:val="32"/>
          <w:szCs w:val="32"/>
        </w:rPr>
        <w:t>名同志为邵阳市卫生健康委员会所属事业单位公开招聘拟聘用人员（</w:t>
      </w:r>
      <w:r>
        <w:rPr>
          <w:rFonts w:hint="eastAsia" w:ascii="仿宋_GB2312" w:eastAsia="仿宋_GB2312"/>
          <w:sz w:val="32"/>
          <w:szCs w:val="32"/>
          <w:lang w:eastAsia="zh-CN"/>
        </w:rPr>
        <w:t>具体</w:t>
      </w:r>
      <w:r>
        <w:rPr>
          <w:rFonts w:hint="eastAsia" w:ascii="仿宋_GB2312" w:eastAsia="仿宋_GB2312"/>
          <w:sz w:val="32"/>
          <w:szCs w:val="32"/>
        </w:rPr>
        <w:t>名单</w:t>
      </w:r>
      <w:r>
        <w:rPr>
          <w:rFonts w:hint="eastAsia" w:ascii="仿宋_GB2312" w:eastAsia="仿宋_GB2312"/>
          <w:sz w:val="32"/>
          <w:szCs w:val="32"/>
          <w:lang w:eastAsia="zh-CN"/>
        </w:rPr>
        <w:t>详见</w:t>
      </w:r>
      <w:r>
        <w:rPr>
          <w:rFonts w:hint="eastAsia" w:ascii="仿宋_GB2312" w:eastAsia="仿宋_GB2312"/>
          <w:sz w:val="32"/>
          <w:szCs w:val="32"/>
        </w:rPr>
        <w:t>附件），现予以公示。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公示时间：</w:t>
      </w: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hint="eastAsia" w:ascii="仿宋_GB2312" w:eastAsia="仿宋_GB2312"/>
          <w:sz w:val="32"/>
          <w:szCs w:val="32"/>
          <w:lang w:val="en-US" w:eastAsia="zh-CN"/>
        </w:rPr>
        <w:t>2020年12</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如有异议，请在公示期内书面向邵阳市人力资源和社会保障局事业单位人事管理科反映</w:t>
      </w:r>
      <w:r>
        <w:rPr>
          <w:rFonts w:hint="eastAsia" w:ascii="仿宋_GB2312" w:eastAsia="仿宋_GB2312"/>
          <w:sz w:val="32"/>
          <w:szCs w:val="32"/>
          <w:lang w:eastAsia="zh-CN"/>
        </w:rPr>
        <w:t>，</w:t>
      </w:r>
      <w:r>
        <w:rPr>
          <w:rFonts w:hint="eastAsia" w:ascii="仿宋_GB2312" w:eastAsia="仿宋_GB2312"/>
          <w:sz w:val="32"/>
          <w:szCs w:val="32"/>
        </w:rPr>
        <w:t>联系电话：</w:t>
      </w:r>
      <w:r>
        <w:rPr>
          <w:rFonts w:ascii="仿宋_GB2312" w:eastAsia="仿宋_GB2312"/>
          <w:sz w:val="32"/>
          <w:szCs w:val="32"/>
        </w:rPr>
        <w:t>0739-5026</w:t>
      </w:r>
      <w:r>
        <w:rPr>
          <w:rFonts w:hint="eastAsia" w:ascii="仿宋_GB2312" w:eastAsia="仿宋_GB2312"/>
          <w:sz w:val="32"/>
          <w:szCs w:val="32"/>
          <w:lang w:val="en-US" w:eastAsia="zh-CN"/>
        </w:rPr>
        <w:t>031</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1598" w:leftChars="304" w:hanging="960" w:hangingChars="300"/>
        <w:textAlignment w:val="auto"/>
        <w:rPr>
          <w:rFonts w:hint="eastAsia" w:ascii="仿宋_GB2312" w:eastAsia="仿宋_GB2312"/>
          <w:sz w:val="32"/>
          <w:szCs w:val="32"/>
        </w:rPr>
      </w:pPr>
      <w:r>
        <w:rPr>
          <w:rFonts w:hint="eastAsia" w:ascii="仿宋_GB2312" w:eastAsia="仿宋_GB2312"/>
          <w:sz w:val="32"/>
          <w:szCs w:val="32"/>
        </w:rPr>
        <w:t>附件：2020年邵阳市面向市直医疗卫生单位援鄂一线编外医务人员公开招聘拟聘用人员名单</w:t>
      </w:r>
    </w:p>
    <w:p>
      <w:pPr>
        <w:spacing w:line="600" w:lineRule="exact"/>
        <w:ind w:right="640" w:firstLine="3840" w:firstLineChars="1200"/>
        <w:rPr>
          <w:rFonts w:ascii="仿宋_GB2312" w:eastAsia="仿宋_GB2312"/>
          <w:sz w:val="32"/>
          <w:szCs w:val="32"/>
        </w:rPr>
      </w:pPr>
    </w:p>
    <w:p>
      <w:pPr>
        <w:spacing w:line="600" w:lineRule="exact"/>
        <w:ind w:right="640" w:firstLine="3840" w:firstLineChars="1200"/>
        <w:rPr>
          <w:rFonts w:ascii="仿宋_GB2312" w:eastAsia="仿宋_GB2312"/>
          <w:sz w:val="32"/>
          <w:szCs w:val="32"/>
        </w:rPr>
      </w:pPr>
    </w:p>
    <w:p>
      <w:pPr>
        <w:spacing w:line="600" w:lineRule="exact"/>
        <w:ind w:right="640" w:firstLine="4800" w:firstLineChars="1500"/>
        <w:rPr>
          <w:rFonts w:ascii="仿宋_GB2312" w:eastAsia="仿宋_GB2312"/>
          <w:sz w:val="32"/>
          <w:szCs w:val="32"/>
        </w:rPr>
      </w:pPr>
      <w:r>
        <w:rPr>
          <w:rFonts w:hint="eastAsia" w:ascii="仿宋_GB2312" w:eastAsia="仿宋_GB2312"/>
          <w:sz w:val="32"/>
          <w:szCs w:val="32"/>
        </w:rPr>
        <w:t>邵阳市卫生健康委员会</w:t>
      </w:r>
    </w:p>
    <w:p>
      <w:pPr>
        <w:spacing w:line="600" w:lineRule="exact"/>
        <w:ind w:firstLine="5120" w:firstLineChars="1600"/>
        <w:rPr>
          <w:rFonts w:ascii="仿宋_GB2312" w:eastAsia="仿宋_GB2312"/>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FD9"/>
    <w:rsid w:val="000137B7"/>
    <w:rsid w:val="0003306D"/>
    <w:rsid w:val="00106D66"/>
    <w:rsid w:val="00125548"/>
    <w:rsid w:val="0016478F"/>
    <w:rsid w:val="001C1DA4"/>
    <w:rsid w:val="001E500A"/>
    <w:rsid w:val="001E568D"/>
    <w:rsid w:val="001F0559"/>
    <w:rsid w:val="001F7D2F"/>
    <w:rsid w:val="00201C8A"/>
    <w:rsid w:val="002341ED"/>
    <w:rsid w:val="002C3934"/>
    <w:rsid w:val="00354C7B"/>
    <w:rsid w:val="0036516B"/>
    <w:rsid w:val="00365D8E"/>
    <w:rsid w:val="00386D24"/>
    <w:rsid w:val="003A2708"/>
    <w:rsid w:val="003A4D4F"/>
    <w:rsid w:val="004151CA"/>
    <w:rsid w:val="004F529C"/>
    <w:rsid w:val="004F7BB4"/>
    <w:rsid w:val="005717C7"/>
    <w:rsid w:val="00571CB0"/>
    <w:rsid w:val="005E0B73"/>
    <w:rsid w:val="006332CC"/>
    <w:rsid w:val="0065525C"/>
    <w:rsid w:val="00672268"/>
    <w:rsid w:val="006855A7"/>
    <w:rsid w:val="006F4CA0"/>
    <w:rsid w:val="0077473B"/>
    <w:rsid w:val="00781261"/>
    <w:rsid w:val="00794814"/>
    <w:rsid w:val="007F0736"/>
    <w:rsid w:val="0082745D"/>
    <w:rsid w:val="008340A4"/>
    <w:rsid w:val="00877A48"/>
    <w:rsid w:val="008868A1"/>
    <w:rsid w:val="008E495E"/>
    <w:rsid w:val="009209F5"/>
    <w:rsid w:val="009B362C"/>
    <w:rsid w:val="009F6BC3"/>
    <w:rsid w:val="00A3234E"/>
    <w:rsid w:val="00A55ADD"/>
    <w:rsid w:val="00A56A45"/>
    <w:rsid w:val="00AE156E"/>
    <w:rsid w:val="00B05CB5"/>
    <w:rsid w:val="00BB072E"/>
    <w:rsid w:val="00BE144C"/>
    <w:rsid w:val="00C50DF9"/>
    <w:rsid w:val="00C564E8"/>
    <w:rsid w:val="00CA73AD"/>
    <w:rsid w:val="00CB3766"/>
    <w:rsid w:val="00CC3FD9"/>
    <w:rsid w:val="00CF7877"/>
    <w:rsid w:val="00D44483"/>
    <w:rsid w:val="00D5297B"/>
    <w:rsid w:val="00D56642"/>
    <w:rsid w:val="00D76090"/>
    <w:rsid w:val="00DC0044"/>
    <w:rsid w:val="00DD5442"/>
    <w:rsid w:val="00E03E39"/>
    <w:rsid w:val="00E34E58"/>
    <w:rsid w:val="00E73D86"/>
    <w:rsid w:val="00F21B3F"/>
    <w:rsid w:val="00F5332C"/>
    <w:rsid w:val="00FE4617"/>
    <w:rsid w:val="00FF6797"/>
    <w:rsid w:val="08D20BC6"/>
    <w:rsid w:val="15154BFD"/>
    <w:rsid w:val="46415AB9"/>
    <w:rsid w:val="49D7357C"/>
    <w:rsid w:val="49F6563A"/>
    <w:rsid w:val="4A2300A8"/>
    <w:rsid w:val="50D978F6"/>
    <w:rsid w:val="69E43E2F"/>
    <w:rsid w:val="732F1981"/>
    <w:rsid w:val="751F0D98"/>
    <w:rsid w:val="7F5023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er Char"/>
    <w:basedOn w:val="7"/>
    <w:link w:val="5"/>
    <w:qFormat/>
    <w:locked/>
    <w:uiPriority w:val="99"/>
    <w:rPr>
      <w:rFonts w:cs="Times New Roman"/>
      <w:sz w:val="18"/>
      <w:szCs w:val="18"/>
    </w:rPr>
  </w:style>
  <w:style w:type="character" w:customStyle="1" w:styleId="9">
    <w:name w:val="Footer Char"/>
    <w:basedOn w:val="7"/>
    <w:link w:val="4"/>
    <w:qFormat/>
    <w:locked/>
    <w:uiPriority w:val="99"/>
    <w:rPr>
      <w:rFonts w:cs="Times New Roman"/>
      <w:sz w:val="18"/>
      <w:szCs w:val="18"/>
    </w:rPr>
  </w:style>
  <w:style w:type="character" w:customStyle="1" w:styleId="10">
    <w:name w:val="Date Char"/>
    <w:basedOn w:val="7"/>
    <w:link w:val="2"/>
    <w:semiHidden/>
    <w:qFormat/>
    <w:locked/>
    <w:uiPriority w:val="99"/>
    <w:rPr>
      <w:rFonts w:ascii="Times New Roman" w:hAnsi="Times New Roman" w:cs="Times New Roman"/>
      <w:sz w:val="24"/>
      <w:szCs w:val="24"/>
    </w:rPr>
  </w:style>
  <w:style w:type="character" w:customStyle="1" w:styleId="11">
    <w:name w:val="Balloon Text Char"/>
    <w:basedOn w:val="7"/>
    <w:link w:val="3"/>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46</Words>
  <Characters>265</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2019-09-19T00:32:00Z</dcterms:created>
  <dc:creator>Administrator</dc:creator>
  <cp:lastModifiedBy>游民返乡</cp:lastModifiedBy>
  <cp:lastPrinted>2020-12-20T03:07:00Z</cp:lastPrinted>
  <dcterms:modified xsi:type="dcterms:W3CDTF">2020-12-22T03:32:30Z</dcterms:modified>
  <dc:title>邵阳市卫生和计划生育委员会所属事业单位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